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83" w:rsidRPr="001918B6" w:rsidRDefault="001918B6" w:rsidP="001918B6">
      <w:pPr>
        <w:spacing w:after="100"/>
        <w:jc w:val="center"/>
        <w:rPr>
          <w:sz w:val="36"/>
          <w:szCs w:val="36"/>
        </w:rPr>
      </w:pPr>
      <w:r w:rsidRPr="001918B6">
        <w:rPr>
          <w:sz w:val="36"/>
          <w:szCs w:val="36"/>
        </w:rPr>
        <w:t>TEMA 9</w:t>
      </w:r>
    </w:p>
    <w:p w:rsidR="00600A83" w:rsidRDefault="001918B6">
      <w:pPr>
        <w:spacing w:after="100"/>
      </w:pPr>
      <w:r>
        <w:rPr>
          <w:b/>
          <w:i/>
          <w:iCs/>
          <w:u w:val="single"/>
        </w:rPr>
        <w:t>Ejercicio nº 1.-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>Señala la respuesta correcta sobre la tabla con una X.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>I. El sistema político de Rusia, a comienzos del siglo XX, era:</w:t>
      </w:r>
    </w:p>
    <w:p w:rsidR="00600A83" w:rsidRDefault="001918B6">
      <w:pPr>
        <w:spacing w:after="100" w:line="240" w:lineRule="auto"/>
      </w:pPr>
      <w:r>
        <w:rPr>
          <w:b/>
        </w:rPr>
        <w:t>a) Una moderna monarquía constitucional.</w:t>
      </w:r>
    </w:p>
    <w:p w:rsidR="00600A83" w:rsidRDefault="001918B6">
      <w:pPr>
        <w:spacing w:after="100" w:line="240" w:lineRule="auto"/>
      </w:pPr>
      <w:r>
        <w:rPr>
          <w:b/>
        </w:rPr>
        <w:t>b) Una anacrónica monarquía absoluta.</w:t>
      </w:r>
    </w:p>
    <w:p w:rsidR="00600A83" w:rsidRDefault="001918B6">
      <w:pPr>
        <w:spacing w:after="100" w:line="240" w:lineRule="auto"/>
      </w:pPr>
      <w:r>
        <w:rPr>
          <w:b/>
        </w:rPr>
        <w:t>c) Una avanzada república federal.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>II. En 1903, el Partido Obrero Socialdemócrata ruso se dividió entre:</w:t>
      </w:r>
    </w:p>
    <w:p w:rsidR="00600A83" w:rsidRDefault="001918B6">
      <w:pPr>
        <w:spacing w:after="100" w:line="240" w:lineRule="auto"/>
      </w:pPr>
      <w:r>
        <w:rPr>
          <w:b/>
        </w:rPr>
        <w:t>a) Bol</w:t>
      </w:r>
      <w:r>
        <w:rPr>
          <w:b/>
        </w:rPr>
        <w:t>cheviques y mencheviques.</w:t>
      </w:r>
    </w:p>
    <w:p w:rsidR="00600A83" w:rsidRDefault="001918B6">
      <w:pPr>
        <w:spacing w:after="100" w:line="240" w:lineRule="auto"/>
      </w:pPr>
      <w:r>
        <w:rPr>
          <w:b/>
        </w:rPr>
        <w:t>b) Campesinos y obreros.</w:t>
      </w:r>
    </w:p>
    <w:p w:rsidR="00600A83" w:rsidRDefault="001918B6">
      <w:pPr>
        <w:spacing w:after="100" w:line="240" w:lineRule="auto"/>
      </w:pPr>
      <w:r>
        <w:rPr>
          <w:b/>
        </w:rPr>
        <w:t>c) Obreros industriales y burgueses.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 xml:space="preserve">III. Entre 1906 y 1910, las reformas del ministro del Interior, </w:t>
      </w:r>
      <w:proofErr w:type="spellStart"/>
      <w:r>
        <w:rPr>
          <w:b/>
        </w:rPr>
        <w:t>Stolypine</w:t>
      </w:r>
      <w:proofErr w:type="spellEnd"/>
      <w:r>
        <w:rPr>
          <w:b/>
        </w:rPr>
        <w:t>, intentaron modernizar la explotación agraria, pero solo favorecieron a los campesinos ricos</w:t>
      </w:r>
      <w:r>
        <w:rPr>
          <w:b/>
        </w:rPr>
        <w:t>, es decir, a los:</w:t>
      </w:r>
    </w:p>
    <w:p w:rsidR="00600A83" w:rsidRPr="001918B6" w:rsidRDefault="001918B6">
      <w:pPr>
        <w:spacing w:after="100" w:line="240" w:lineRule="auto"/>
        <w:rPr>
          <w:lang w:val="en-US"/>
        </w:rPr>
      </w:pPr>
      <w:r w:rsidRPr="001918B6">
        <w:rPr>
          <w:b/>
          <w:lang w:val="en-US"/>
        </w:rPr>
        <w:t xml:space="preserve">a) </w:t>
      </w:r>
      <w:r w:rsidRPr="001918B6">
        <w:rPr>
          <w:b/>
          <w:i/>
          <w:iCs/>
          <w:lang w:val="en-US"/>
        </w:rPr>
        <w:t>Kulaks</w:t>
      </w:r>
      <w:r w:rsidRPr="001918B6">
        <w:rPr>
          <w:b/>
          <w:lang w:val="en-US"/>
        </w:rPr>
        <w:t>.</w:t>
      </w:r>
    </w:p>
    <w:p w:rsidR="00600A83" w:rsidRPr="001918B6" w:rsidRDefault="001918B6">
      <w:pPr>
        <w:spacing w:after="100" w:line="240" w:lineRule="auto"/>
        <w:rPr>
          <w:lang w:val="en-US"/>
        </w:rPr>
      </w:pPr>
      <w:r w:rsidRPr="001918B6">
        <w:rPr>
          <w:b/>
          <w:lang w:val="en-US"/>
        </w:rPr>
        <w:t xml:space="preserve">b) </w:t>
      </w:r>
      <w:proofErr w:type="spellStart"/>
      <w:r w:rsidRPr="001918B6">
        <w:rPr>
          <w:b/>
          <w:i/>
          <w:iCs/>
          <w:lang w:val="en-US"/>
        </w:rPr>
        <w:t>Koljoses</w:t>
      </w:r>
      <w:proofErr w:type="spellEnd"/>
      <w:r w:rsidRPr="001918B6">
        <w:rPr>
          <w:b/>
          <w:lang w:val="en-US"/>
        </w:rPr>
        <w:t>.</w:t>
      </w:r>
    </w:p>
    <w:p w:rsidR="00600A83" w:rsidRPr="001918B6" w:rsidRDefault="001918B6">
      <w:pPr>
        <w:spacing w:after="100" w:line="240" w:lineRule="auto"/>
        <w:rPr>
          <w:lang w:val="en-US"/>
        </w:rPr>
      </w:pPr>
      <w:r w:rsidRPr="001918B6">
        <w:rPr>
          <w:b/>
          <w:lang w:val="en-US"/>
        </w:rPr>
        <w:t xml:space="preserve">c) </w:t>
      </w:r>
      <w:proofErr w:type="spellStart"/>
      <w:r w:rsidRPr="001918B6">
        <w:rPr>
          <w:b/>
          <w:lang w:val="en-US"/>
        </w:rPr>
        <w:t>Sóviets</w:t>
      </w:r>
      <w:proofErr w:type="spellEnd"/>
      <w:r w:rsidRPr="001918B6">
        <w:rPr>
          <w:b/>
          <w:lang w:val="en-US"/>
        </w:rPr>
        <w:t>.</w:t>
      </w:r>
    </w:p>
    <w:p w:rsidR="00600A83" w:rsidRPr="001918B6" w:rsidRDefault="001918B6">
      <w:pPr>
        <w:spacing w:after="100" w:line="240" w:lineRule="auto"/>
        <w:rPr>
          <w:lang w:val="en-US"/>
        </w:rPr>
      </w:pPr>
      <w:r w:rsidRPr="001918B6">
        <w:rPr>
          <w:lang w:val="en-US"/>
        </w:rPr>
        <w:t> </w:t>
      </w:r>
    </w:p>
    <w:p w:rsidR="00600A83" w:rsidRDefault="001918B6">
      <w:pPr>
        <w:spacing w:after="100" w:line="240" w:lineRule="auto"/>
      </w:pPr>
      <w:r>
        <w:rPr>
          <w:b/>
        </w:rPr>
        <w:t>IV. El zarismo controlaba el inmenso país con la ayuda de una sólida burocracia, una policía todopoderosa y la jerarquía de la Iglesia:</w:t>
      </w:r>
    </w:p>
    <w:p w:rsidR="00600A83" w:rsidRDefault="001918B6">
      <w:pPr>
        <w:spacing w:after="100" w:line="240" w:lineRule="auto"/>
      </w:pPr>
      <w:r>
        <w:rPr>
          <w:b/>
        </w:rPr>
        <w:t>a) Católica.</w:t>
      </w:r>
    </w:p>
    <w:p w:rsidR="00600A83" w:rsidRDefault="001918B6">
      <w:pPr>
        <w:spacing w:after="100" w:line="240" w:lineRule="auto"/>
      </w:pPr>
      <w:r>
        <w:rPr>
          <w:b/>
        </w:rPr>
        <w:t>b) Luterana.</w:t>
      </w:r>
    </w:p>
    <w:p w:rsidR="00600A83" w:rsidRDefault="001918B6">
      <w:pPr>
        <w:spacing w:after="100" w:line="240" w:lineRule="auto"/>
      </w:pPr>
      <w:r>
        <w:rPr>
          <w:b/>
        </w:rPr>
        <w:t>c) Ortodoxa.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 xml:space="preserve">V. Uno de los grandes problemas sociales de la Rusia </w:t>
      </w:r>
      <w:proofErr w:type="spellStart"/>
      <w:r>
        <w:rPr>
          <w:b/>
        </w:rPr>
        <w:t>prerrevolucionaria</w:t>
      </w:r>
      <w:proofErr w:type="spellEnd"/>
      <w:r>
        <w:rPr>
          <w:b/>
        </w:rPr>
        <w:t xml:space="preserve"> era:</w:t>
      </w:r>
    </w:p>
    <w:p w:rsidR="00600A83" w:rsidRDefault="001918B6">
      <w:pPr>
        <w:spacing w:after="100" w:line="240" w:lineRule="auto"/>
      </w:pPr>
      <w:r>
        <w:rPr>
          <w:b/>
        </w:rPr>
        <w:t>a) La existencia de unas clases medias que evadían los capitales al exterior.</w:t>
      </w:r>
    </w:p>
    <w:p w:rsidR="00600A83" w:rsidRDefault="001918B6">
      <w:pPr>
        <w:spacing w:after="100" w:line="240" w:lineRule="auto"/>
      </w:pPr>
      <w:r>
        <w:rPr>
          <w:b/>
        </w:rPr>
        <w:t>b) La inexistencia de inversión de capitales extranjeros.</w:t>
      </w:r>
    </w:p>
    <w:p w:rsidR="00600A83" w:rsidRDefault="001918B6">
      <w:pPr>
        <w:spacing w:after="100" w:line="240" w:lineRule="auto"/>
      </w:pPr>
      <w:r>
        <w:rPr>
          <w:b/>
        </w:rPr>
        <w:t>c) La inexistencia de una clase media de em</w:t>
      </w:r>
      <w:r>
        <w:rPr>
          <w:b/>
        </w:rPr>
        <w:t>presarios emprendedores.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 xml:space="preserve">TABLA DE RESPUESTAS </w:t>
      </w:r>
    </w:p>
    <w:p w:rsidR="00600A83" w:rsidRDefault="001918B6">
      <w:pPr>
        <w:spacing w:after="100" w:line="240" w:lineRule="auto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280"/>
        <w:gridCol w:w="2169"/>
        <w:gridCol w:w="2225"/>
        <w:gridCol w:w="2336"/>
      </w:tblGrid>
      <w:tr w:rsidR="00600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rPr>
                <w:b/>
              </w:rPr>
              <w:t>C</w:t>
            </w:r>
          </w:p>
        </w:tc>
      </w:tr>
      <w:tr w:rsidR="00600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</w:tr>
      <w:tr w:rsidR="00600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</w:tr>
      <w:tr w:rsidR="00600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rPr>
                <w:b/>
              </w:rPr>
              <w:t>III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</w:tr>
      <w:tr w:rsidR="00600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</w:tr>
      <w:tr w:rsidR="00600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</w:tr>
    </w:tbl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lastRenderedPageBreak/>
        <w:t> </w:t>
      </w:r>
    </w:p>
    <w:p w:rsidR="00600A83" w:rsidRDefault="001918B6">
      <w:pPr>
        <w:spacing w:after="100"/>
      </w:pPr>
      <w:r>
        <w:rPr>
          <w:b/>
          <w:i/>
          <w:iCs/>
          <w:u w:val="single"/>
        </w:rPr>
        <w:t>Ejercicio nº 2.-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>Señala si son verdaderas o falsas las siguientes afirmaciones y argumenta por qué son falsas.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 xml:space="preserve">a) En 1904, Rusia declaró la guerra a Japón por disputas territoriales en Asia. La derrota rusa provocó el estallido de la revolución de 1905. </w:t>
      </w:r>
    </w:p>
    <w:p w:rsidR="00600A83" w:rsidRDefault="001918B6">
      <w:pPr>
        <w:spacing w:after="100" w:line="240" w:lineRule="auto"/>
      </w:pPr>
      <w:r>
        <w:rPr>
          <w:b/>
        </w:rPr>
        <w:t xml:space="preserve">b) En un domingo de enero de 1905, una manifestación pacífica que acudía a solicitar del zar reformas políticas </w:t>
      </w:r>
      <w:r>
        <w:rPr>
          <w:b/>
        </w:rPr>
        <w:t>y laborales fue disuelta violentamente por las armas.</w:t>
      </w:r>
    </w:p>
    <w:p w:rsidR="00600A83" w:rsidRDefault="001918B6">
      <w:pPr>
        <w:spacing w:after="100" w:line="240" w:lineRule="auto"/>
      </w:pPr>
      <w:r>
        <w:rPr>
          <w:b/>
        </w:rPr>
        <w:t>c) Durante la revolución de 1905 surgieron los sóviets, que eran organizaciones de soldados y marineros.</w:t>
      </w:r>
    </w:p>
    <w:p w:rsidR="00600A83" w:rsidRDefault="001918B6">
      <w:pPr>
        <w:spacing w:after="100" w:line="240" w:lineRule="auto"/>
      </w:pPr>
      <w:r>
        <w:rPr>
          <w:b/>
        </w:rPr>
        <w:t>d) Nicolás II boicoteó desde el primer momento la actuación de la Duma o asamblea representativa.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/>
      </w:pPr>
      <w:r>
        <w:rPr>
          <w:b/>
          <w:i/>
          <w:iCs/>
          <w:u w:val="single"/>
        </w:rPr>
        <w:t>Ejercicio nº 3.-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>Resume la revolución de febrero de 1917.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/>
      </w:pPr>
      <w:r>
        <w:rPr>
          <w:b/>
          <w:i/>
          <w:iCs/>
          <w:u w:val="single"/>
        </w:rPr>
        <w:t>Ejercicio nº 4.-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>Elabora una síntesis sobre las medidas adoptadas tras el triunfo de la revolución de octubre de 1917.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/>
      </w:pPr>
      <w:r>
        <w:rPr>
          <w:b/>
          <w:i/>
          <w:iCs/>
          <w:u w:val="single"/>
        </w:rPr>
        <w:t>Ejercicio nº 5.-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>Señala la respuesta correcta sobre la tabla con una X.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>I. Nicolás II fue proclamado zar absoluto del imperio ruso en el año:</w:t>
      </w:r>
    </w:p>
    <w:p w:rsidR="00600A83" w:rsidRDefault="001918B6">
      <w:r>
        <w:rPr>
          <w:b/>
        </w:rPr>
        <w:t>a) 1884.</w:t>
      </w:r>
    </w:p>
    <w:p w:rsidR="00600A83" w:rsidRDefault="001918B6">
      <w:r>
        <w:rPr>
          <w:b/>
        </w:rPr>
        <w:t>b) 1905.</w:t>
      </w:r>
    </w:p>
    <w:p w:rsidR="00600A83" w:rsidRDefault="001918B6">
      <w:r>
        <w:rPr>
          <w:b/>
        </w:rPr>
        <w:t>c) 1917.</w:t>
      </w:r>
    </w:p>
    <w:p w:rsidR="00600A83" w:rsidRDefault="001918B6"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 xml:space="preserve">II. Los motines y las huelgas revolucionarias que siguieron a los hechos del llamado </w:t>
      </w:r>
      <w:proofErr w:type="gramStart"/>
      <w:r>
        <w:rPr>
          <w:b/>
        </w:rPr>
        <w:t>Domingo</w:t>
      </w:r>
      <w:proofErr w:type="gramEnd"/>
      <w:r>
        <w:rPr>
          <w:b/>
        </w:rPr>
        <w:t xml:space="preserve"> Sangrie</w:t>
      </w:r>
      <w:r>
        <w:rPr>
          <w:b/>
        </w:rPr>
        <w:t>nto obligaron al zar a instaurar un parlamento (Duma) y a reconocer las libertades individuales en el año:</w:t>
      </w:r>
    </w:p>
    <w:p w:rsidR="00600A83" w:rsidRDefault="001918B6">
      <w:r>
        <w:rPr>
          <w:b/>
        </w:rPr>
        <w:t>a) 1900.</w:t>
      </w:r>
    </w:p>
    <w:p w:rsidR="00600A83" w:rsidRDefault="001918B6">
      <w:r>
        <w:rPr>
          <w:b/>
        </w:rPr>
        <w:t>b) 1905.</w:t>
      </w:r>
    </w:p>
    <w:p w:rsidR="00600A83" w:rsidRDefault="001918B6">
      <w:r>
        <w:rPr>
          <w:b/>
        </w:rPr>
        <w:t>c) 1907.</w:t>
      </w:r>
    </w:p>
    <w:p w:rsidR="00600A83" w:rsidRDefault="001918B6">
      <w:r>
        <w:lastRenderedPageBreak/>
        <w:t> </w:t>
      </w:r>
    </w:p>
    <w:p w:rsidR="00600A83" w:rsidRDefault="001918B6">
      <w:pPr>
        <w:spacing w:after="100" w:line="240" w:lineRule="auto"/>
      </w:pPr>
      <w:r>
        <w:rPr>
          <w:b/>
        </w:rPr>
        <w:t>III. Los sóviets logran el control del ejército y se suceden varios gobiernos provisionales desde febrero del año:</w:t>
      </w:r>
    </w:p>
    <w:p w:rsidR="00600A83" w:rsidRDefault="001918B6">
      <w:r>
        <w:rPr>
          <w:b/>
        </w:rPr>
        <w:t>a) 19</w:t>
      </w:r>
      <w:r>
        <w:rPr>
          <w:b/>
        </w:rPr>
        <w:t>14.</w:t>
      </w:r>
    </w:p>
    <w:p w:rsidR="00600A83" w:rsidRDefault="001918B6">
      <w:r>
        <w:rPr>
          <w:b/>
        </w:rPr>
        <w:t>b) 1915.</w:t>
      </w:r>
    </w:p>
    <w:p w:rsidR="00600A83" w:rsidRDefault="001918B6">
      <w:r>
        <w:rPr>
          <w:b/>
        </w:rPr>
        <w:t>c) 1917.</w:t>
      </w:r>
    </w:p>
    <w:p w:rsidR="00600A83" w:rsidRDefault="001918B6"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 xml:space="preserve">IV. Un mes después del derrocamiento del zar, Lenin regresó a </w:t>
      </w:r>
      <w:proofErr w:type="spellStart"/>
      <w:r>
        <w:rPr>
          <w:b/>
        </w:rPr>
        <w:t>Petrogrado</w:t>
      </w:r>
      <w:proofErr w:type="spellEnd"/>
      <w:r>
        <w:rPr>
          <w:b/>
        </w:rPr>
        <w:t xml:space="preserve"> desde su exilio en Suiza y publicó una serie de artículos de prensa conocidos como:</w:t>
      </w:r>
    </w:p>
    <w:p w:rsidR="00600A83" w:rsidRDefault="001918B6">
      <w:r>
        <w:rPr>
          <w:b/>
        </w:rPr>
        <w:t xml:space="preserve">a) </w:t>
      </w:r>
      <w:r>
        <w:rPr>
          <w:b/>
          <w:i/>
          <w:iCs/>
        </w:rPr>
        <w:t>Tesis de abril.</w:t>
      </w:r>
    </w:p>
    <w:p w:rsidR="00600A83" w:rsidRDefault="001918B6">
      <w:r>
        <w:rPr>
          <w:b/>
        </w:rPr>
        <w:t xml:space="preserve">b) </w:t>
      </w:r>
      <w:r>
        <w:rPr>
          <w:b/>
          <w:i/>
          <w:iCs/>
        </w:rPr>
        <w:t>Tesis de junio.</w:t>
      </w:r>
    </w:p>
    <w:p w:rsidR="00600A83" w:rsidRDefault="001918B6">
      <w:r>
        <w:rPr>
          <w:b/>
        </w:rPr>
        <w:t xml:space="preserve">c) </w:t>
      </w:r>
      <w:r>
        <w:rPr>
          <w:b/>
          <w:i/>
          <w:iCs/>
        </w:rPr>
        <w:t>Tesis de julio.</w:t>
      </w:r>
    </w:p>
    <w:p w:rsidR="00600A83" w:rsidRDefault="001918B6"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>V. Entre los años 1921 y 1927, el estado bolchevique:</w:t>
      </w:r>
    </w:p>
    <w:p w:rsidR="00600A83" w:rsidRDefault="001918B6">
      <w:r>
        <w:rPr>
          <w:b/>
        </w:rPr>
        <w:t>a) Se enfrentó a una guerra civil promovida por las fuerzas antirrevolucionarias.</w:t>
      </w:r>
    </w:p>
    <w:p w:rsidR="00600A83" w:rsidRDefault="001918B6">
      <w:r>
        <w:rPr>
          <w:b/>
        </w:rPr>
        <w:t>b) Se enfrentó a una nueva guerra, promovida por los países que querían frenar el contagio revolucionario.</w:t>
      </w:r>
    </w:p>
    <w:p w:rsidR="00600A83" w:rsidRDefault="001918B6">
      <w:r>
        <w:rPr>
          <w:b/>
        </w:rPr>
        <w:t xml:space="preserve">c) Emprendió </w:t>
      </w:r>
      <w:r>
        <w:rPr>
          <w:b/>
        </w:rPr>
        <w:t>la Nueva Política Económica (NEP).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 xml:space="preserve">TABLA DE RESPUESTAS </w:t>
      </w:r>
    </w:p>
    <w:p w:rsidR="00600A83" w:rsidRDefault="001918B6">
      <w:pPr>
        <w:spacing w:after="100" w:line="240" w:lineRule="auto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280"/>
        <w:gridCol w:w="2169"/>
        <w:gridCol w:w="2225"/>
        <w:gridCol w:w="2336"/>
      </w:tblGrid>
      <w:tr w:rsidR="00600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rPr>
                <w:b/>
              </w:rPr>
              <w:t>C</w:t>
            </w:r>
          </w:p>
        </w:tc>
      </w:tr>
      <w:tr w:rsidR="00600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</w:tr>
      <w:tr w:rsidR="00600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</w:tr>
      <w:tr w:rsidR="00600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rPr>
                <w:b/>
              </w:rPr>
              <w:t>III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</w:tr>
      <w:tr w:rsidR="00600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</w:tr>
      <w:tr w:rsidR="00600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0A83" w:rsidRDefault="001918B6">
            <w:pPr>
              <w:spacing w:after="100"/>
              <w:jc w:val="center"/>
            </w:pPr>
            <w:r>
              <w:t> </w:t>
            </w:r>
          </w:p>
        </w:tc>
      </w:tr>
    </w:tbl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/>
      </w:pPr>
      <w:r>
        <w:rPr>
          <w:b/>
          <w:i/>
          <w:iCs/>
          <w:u w:val="single"/>
        </w:rPr>
        <w:t>Ejercicio nº 6.-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r>
        <w:rPr>
          <w:b/>
        </w:rPr>
        <w:t>Une cada hecho con el protagonista que corresponda:</w:t>
      </w:r>
    </w:p>
    <w:p w:rsidR="00600A83" w:rsidRDefault="001918B6">
      <w:pPr>
        <w:spacing w:after="100" w:line="240" w:lineRule="auto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5967"/>
        <w:gridCol w:w="3043"/>
      </w:tblGrid>
      <w:tr w:rsidR="00600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65" w:type="dxa"/>
          </w:tcPr>
          <w:p w:rsidR="00600A83" w:rsidRDefault="001918B6">
            <w:pPr>
              <w:spacing w:after="100"/>
            </w:pPr>
            <w:r>
              <w:rPr>
                <w:b/>
              </w:rPr>
              <w:t>(a) Instauración de la Duma</w:t>
            </w:r>
          </w:p>
        </w:tc>
        <w:tc>
          <w:tcPr>
            <w:tcW w:w="1920" w:type="dxa"/>
          </w:tcPr>
          <w:p w:rsidR="00600A83" w:rsidRDefault="001918B6">
            <w:pPr>
              <w:spacing w:after="100"/>
            </w:pPr>
            <w:r>
              <w:rPr>
                <w:b/>
              </w:rPr>
              <w:t>( ) Stalin.</w:t>
            </w:r>
          </w:p>
        </w:tc>
      </w:tr>
      <w:tr w:rsidR="00600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65" w:type="dxa"/>
          </w:tcPr>
          <w:p w:rsidR="00600A83" w:rsidRDefault="001918B6">
            <w:pPr>
              <w:spacing w:after="100"/>
            </w:pPr>
            <w:r>
              <w:rPr>
                <w:b/>
              </w:rPr>
              <w:t>(b) Revolución de Octubre</w:t>
            </w:r>
          </w:p>
        </w:tc>
        <w:tc>
          <w:tcPr>
            <w:tcW w:w="1920" w:type="dxa"/>
          </w:tcPr>
          <w:p w:rsidR="00600A83" w:rsidRDefault="001918B6">
            <w:pPr>
              <w:spacing w:after="100"/>
            </w:pPr>
            <w:r>
              <w:rPr>
                <w:b/>
              </w:rPr>
              <w:t xml:space="preserve">( ) </w:t>
            </w:r>
            <w:proofErr w:type="spellStart"/>
            <w:r>
              <w:rPr>
                <w:b/>
              </w:rPr>
              <w:t>Kerensky</w:t>
            </w:r>
            <w:proofErr w:type="spellEnd"/>
            <w:r>
              <w:rPr>
                <w:b/>
              </w:rPr>
              <w:t>.</w:t>
            </w:r>
          </w:p>
        </w:tc>
      </w:tr>
      <w:tr w:rsidR="00600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65" w:type="dxa"/>
          </w:tcPr>
          <w:p w:rsidR="00600A83" w:rsidRDefault="001918B6">
            <w:pPr>
              <w:spacing w:after="100"/>
            </w:pPr>
            <w:r>
              <w:rPr>
                <w:b/>
              </w:rPr>
              <w:t>(c) Depuraciones y purgas</w:t>
            </w:r>
          </w:p>
        </w:tc>
        <w:tc>
          <w:tcPr>
            <w:tcW w:w="1920" w:type="dxa"/>
          </w:tcPr>
          <w:p w:rsidR="00600A83" w:rsidRDefault="001918B6">
            <w:pPr>
              <w:spacing w:after="100"/>
            </w:pPr>
            <w:r>
              <w:rPr>
                <w:b/>
              </w:rPr>
              <w:t>( ) Lenin.</w:t>
            </w:r>
          </w:p>
        </w:tc>
      </w:tr>
      <w:tr w:rsidR="00600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65" w:type="dxa"/>
          </w:tcPr>
          <w:p w:rsidR="00600A83" w:rsidRDefault="001918B6">
            <w:pPr>
              <w:spacing w:after="100"/>
            </w:pPr>
            <w:r>
              <w:rPr>
                <w:b/>
              </w:rPr>
              <w:lastRenderedPageBreak/>
              <w:t>(d) Exilio en México</w:t>
            </w:r>
          </w:p>
        </w:tc>
        <w:tc>
          <w:tcPr>
            <w:tcW w:w="1920" w:type="dxa"/>
          </w:tcPr>
          <w:p w:rsidR="00600A83" w:rsidRDefault="001918B6">
            <w:pPr>
              <w:spacing w:after="100"/>
            </w:pPr>
            <w:r>
              <w:rPr>
                <w:b/>
              </w:rPr>
              <w:t>( ) Nicolás II.</w:t>
            </w:r>
          </w:p>
        </w:tc>
      </w:tr>
      <w:tr w:rsidR="00600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65" w:type="dxa"/>
          </w:tcPr>
          <w:p w:rsidR="00600A83" w:rsidRDefault="001918B6">
            <w:pPr>
              <w:spacing w:after="100"/>
            </w:pPr>
            <w:r>
              <w:rPr>
                <w:b/>
              </w:rPr>
              <w:t>(e) Gobierno provisional</w:t>
            </w:r>
          </w:p>
        </w:tc>
        <w:tc>
          <w:tcPr>
            <w:tcW w:w="1920" w:type="dxa"/>
          </w:tcPr>
          <w:p w:rsidR="00600A83" w:rsidRDefault="001918B6">
            <w:pPr>
              <w:spacing w:after="100"/>
            </w:pPr>
            <w:r>
              <w:rPr>
                <w:b/>
              </w:rPr>
              <w:t xml:space="preserve">( ) </w:t>
            </w:r>
            <w:proofErr w:type="spellStart"/>
            <w:r>
              <w:rPr>
                <w:b/>
              </w:rPr>
              <w:t>Trotsky</w:t>
            </w:r>
            <w:proofErr w:type="spellEnd"/>
            <w:r>
              <w:rPr>
                <w:b/>
              </w:rPr>
              <w:t>.</w:t>
            </w:r>
          </w:p>
        </w:tc>
      </w:tr>
    </w:tbl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/>
      </w:pPr>
      <w:r>
        <w:rPr>
          <w:b/>
          <w:i/>
          <w:iCs/>
          <w:u w:val="single"/>
        </w:rPr>
        <w:t>Ejercicio nº 7.-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>Señala si son verdaderas o falsas las siguientes afirmaciones y argumenta por</w:t>
      </w:r>
      <w:r>
        <w:rPr>
          <w:b/>
        </w:rPr>
        <w:t xml:space="preserve"> qué son falsas.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rPr>
          <w:b/>
        </w:rPr>
        <w:t xml:space="preserve">a) Stalin insistía en la idea de la revolución mundial, mientras que </w:t>
      </w:r>
      <w:proofErr w:type="spellStart"/>
      <w:r>
        <w:rPr>
          <w:b/>
        </w:rPr>
        <w:t>Trotsky</w:t>
      </w:r>
      <w:proofErr w:type="spellEnd"/>
      <w:r>
        <w:rPr>
          <w:b/>
        </w:rPr>
        <w:t xml:space="preserve"> defendía la tesis del socialismo en un solo país.</w:t>
      </w:r>
    </w:p>
    <w:p w:rsidR="00600A83" w:rsidRDefault="001918B6">
      <w:pPr>
        <w:spacing w:after="100" w:line="240" w:lineRule="auto"/>
      </w:pPr>
      <w:r>
        <w:rPr>
          <w:b/>
        </w:rPr>
        <w:t>b) La Revolución Rusa generó un gran entusiasmo entre la clase obrera internacional, que veía en la toma del poder en Rusia el modelo para acabar con el capitalismo.</w:t>
      </w:r>
    </w:p>
    <w:p w:rsidR="00600A83" w:rsidRDefault="001918B6">
      <w:pPr>
        <w:spacing w:after="100" w:line="240" w:lineRule="auto"/>
      </w:pPr>
      <w:r>
        <w:rPr>
          <w:b/>
        </w:rPr>
        <w:t>c) En marzo de 1919 se constituyó en Moscú la V Internacional, conocida también como la In</w:t>
      </w:r>
      <w:r>
        <w:rPr>
          <w:b/>
        </w:rPr>
        <w:t>ternacional Socialista.</w:t>
      </w:r>
    </w:p>
    <w:p w:rsidR="00600A83" w:rsidRDefault="001918B6">
      <w:r>
        <w:rPr>
          <w:b/>
        </w:rPr>
        <w:t xml:space="preserve">d) En mayo de 1943, en plena guerra mundial, Stalin, para mejorar sus relaciones con sus aliados occidentales, disolvió la </w:t>
      </w:r>
      <w:r>
        <w:rPr>
          <w:b/>
          <w:i/>
          <w:iCs/>
        </w:rPr>
        <w:t>Komintern.</w:t>
      </w:r>
    </w:p>
    <w:p w:rsidR="00600A83" w:rsidRDefault="001918B6">
      <w:pPr>
        <w:spacing w:after="100" w:line="240" w:lineRule="auto"/>
      </w:pPr>
      <w:r>
        <w:t> </w:t>
      </w:r>
    </w:p>
    <w:p w:rsidR="00600A83" w:rsidRDefault="001918B6">
      <w:pPr>
        <w:spacing w:after="100" w:line="240" w:lineRule="auto"/>
      </w:pPr>
      <w:r>
        <w:t> </w:t>
      </w:r>
    </w:p>
    <w:sectPr w:rsidR="00600A83" w:rsidSect="00600A83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7596"/>
    <w:multiLevelType w:val="multilevel"/>
    <w:tmpl w:val="C2A847D2"/>
    <w:lvl w:ilvl="0"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A83"/>
    <w:rsid w:val="001918B6"/>
    <w:rsid w:val="0060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A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600A83"/>
    <w:rPr>
      <w:vertAlign w:val="superscript"/>
    </w:rPr>
  </w:style>
  <w:style w:type="paragraph" w:customStyle="1" w:styleId="paragraph">
    <w:name w:val="paragraph"/>
    <w:basedOn w:val="Normal"/>
    <w:rsid w:val="00600A83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3471</Characters>
  <Application>Microsoft Office Word</Application>
  <DocSecurity>0</DocSecurity>
  <Lines>28</Lines>
  <Paragraphs>8</Paragraphs>
  <ScaleCrop>false</ScaleCrop>
  <Manager/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3</cp:revision>
  <dcterms:created xsi:type="dcterms:W3CDTF">2020-05-05T10:04:00Z</dcterms:created>
  <dcterms:modified xsi:type="dcterms:W3CDTF">2020-05-05T10:04:00Z</dcterms:modified>
  <cp:category/>
</cp:coreProperties>
</file>