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FB" w:rsidRPr="00356CFB" w:rsidRDefault="00356CFB" w:rsidP="00356CFB">
      <w:pPr>
        <w:jc w:val="center"/>
        <w:rPr>
          <w:sz w:val="28"/>
          <w:szCs w:val="28"/>
        </w:rPr>
      </w:pPr>
      <w:r w:rsidRPr="00356CFB">
        <w:rPr>
          <w:sz w:val="28"/>
          <w:szCs w:val="28"/>
        </w:rPr>
        <w:t>TAREAS DEL 30 DE MARZO AL 3 DE ABRIL</w:t>
      </w:r>
    </w:p>
    <w:p w:rsidR="00356CFB" w:rsidRDefault="00356CFB"/>
    <w:p w:rsidR="000F0722" w:rsidRDefault="00356CFB">
      <w:proofErr w:type="spellStart"/>
      <w:r>
        <w:t>Jelo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fren</w:t>
      </w:r>
      <w:proofErr w:type="spellEnd"/>
    </w:p>
    <w:p w:rsidR="00356CFB" w:rsidRDefault="00356CFB">
      <w:r>
        <w:t>Buenas aquí  estamos de nuevo, para esta semana:</w:t>
      </w:r>
    </w:p>
    <w:p w:rsidR="00356CFB" w:rsidRDefault="00356CFB" w:rsidP="00356CFB">
      <w:pPr>
        <w:pStyle w:val="Prrafodelista"/>
        <w:numPr>
          <w:ilvl w:val="0"/>
          <w:numId w:val="1"/>
        </w:numPr>
      </w:pPr>
      <w:r>
        <w:t>Estudiar el mapa político de España y el de Europa.</w:t>
      </w:r>
    </w:p>
    <w:p w:rsidR="00356CFB" w:rsidRDefault="00356CFB" w:rsidP="00356CFB">
      <w:pPr>
        <w:pStyle w:val="Prrafodelista"/>
        <w:numPr>
          <w:ilvl w:val="0"/>
          <w:numId w:val="1"/>
        </w:numPr>
      </w:pPr>
      <w:r>
        <w:t>Realizar el resumen del punto 1 del tema 12 (página 288) y las actividades 1, 3 y 4 de la página 289.</w:t>
      </w:r>
    </w:p>
    <w:p w:rsidR="00356CFB" w:rsidRDefault="00356CFB" w:rsidP="00356CFB">
      <w:pPr>
        <w:pStyle w:val="Prrafodelista"/>
        <w:numPr>
          <w:ilvl w:val="0"/>
          <w:numId w:val="1"/>
        </w:numPr>
      </w:pPr>
      <w:r>
        <w:t xml:space="preserve">Ver  Memorias de </w:t>
      </w:r>
      <w:proofErr w:type="gramStart"/>
      <w:r>
        <w:t>España ,</w:t>
      </w:r>
      <w:proofErr w:type="gramEnd"/>
      <w:r>
        <w:t xml:space="preserve"> el capítulo “España en libertad”, lo podéis encontrar en </w:t>
      </w:r>
      <w:proofErr w:type="spellStart"/>
      <w:r>
        <w:t>youtube</w:t>
      </w:r>
      <w:proofErr w:type="spellEnd"/>
      <w:r>
        <w:t xml:space="preserve"> o en  la página web </w:t>
      </w:r>
      <w:proofErr w:type="spellStart"/>
      <w:r>
        <w:t>rtvealacarta</w:t>
      </w:r>
      <w:proofErr w:type="spellEnd"/>
      <w:r>
        <w:t>.</w:t>
      </w:r>
    </w:p>
    <w:p w:rsidR="00356CFB" w:rsidRDefault="00356CFB" w:rsidP="00356CFB">
      <w:pPr>
        <w:pStyle w:val="Prrafodelista"/>
      </w:pPr>
    </w:p>
    <w:p w:rsidR="00356CFB" w:rsidRDefault="00356CFB" w:rsidP="00356CFB">
      <w:pPr>
        <w:pStyle w:val="Prrafodelista"/>
      </w:pPr>
      <w:r>
        <w:t>Después de Semana Santa más y peor.</w:t>
      </w:r>
    </w:p>
    <w:p w:rsidR="00356CFB" w:rsidRDefault="00356CFB" w:rsidP="00356CFB">
      <w:pPr>
        <w:pStyle w:val="Prrafodelista"/>
      </w:pPr>
      <w:r>
        <w:t xml:space="preserve">Si </w:t>
      </w:r>
      <w:proofErr w:type="spellStart"/>
      <w:r>
        <w:t>iu</w:t>
      </w:r>
      <w:proofErr w:type="spellEnd"/>
      <w:r>
        <w:t xml:space="preserve"> son</w:t>
      </w:r>
      <w:r w:rsidR="00BB4581">
        <w:t>.</w:t>
      </w:r>
    </w:p>
    <w:sectPr w:rsidR="00356CFB" w:rsidSect="000F0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373C"/>
    <w:multiLevelType w:val="hybridMultilevel"/>
    <w:tmpl w:val="DF78A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CFB"/>
    <w:rsid w:val="000F0722"/>
    <w:rsid w:val="00356CFB"/>
    <w:rsid w:val="00BB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2020-03-26T18:00:00Z</dcterms:created>
  <dcterms:modified xsi:type="dcterms:W3CDTF">2020-03-26T18:11:00Z</dcterms:modified>
</cp:coreProperties>
</file>